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706" w:rsidRDefault="00C9017C">
      <w:pPr>
        <w:spacing w:before="65"/>
        <w:ind w:left="1378" w:right="1404"/>
        <w:jc w:val="center"/>
        <w:rPr>
          <w:b/>
        </w:rPr>
      </w:pPr>
      <w:r>
        <w:rPr>
          <w:b/>
        </w:rPr>
        <w:t>ПРОТОКОЛ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№213</w:t>
      </w:r>
    </w:p>
    <w:p w:rsidR="00430706" w:rsidRDefault="00C9017C">
      <w:pPr>
        <w:spacing w:before="2"/>
        <w:ind w:left="1371" w:right="1404"/>
        <w:jc w:val="center"/>
        <w:rPr>
          <w:b/>
        </w:rPr>
      </w:pP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РЕЗУЛЬТАТАМ</w:t>
      </w:r>
      <w:r>
        <w:rPr>
          <w:b/>
          <w:spacing w:val="-3"/>
        </w:rPr>
        <w:t xml:space="preserve"> </w:t>
      </w:r>
      <w:r>
        <w:rPr>
          <w:b/>
        </w:rPr>
        <w:t>СБОРА,</w:t>
      </w:r>
      <w:r>
        <w:rPr>
          <w:b/>
          <w:spacing w:val="-3"/>
        </w:rPr>
        <w:t xml:space="preserve"> </w:t>
      </w:r>
      <w:r>
        <w:rPr>
          <w:b/>
        </w:rPr>
        <w:t>ОБОБЩЕНИЯ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АНАЛИЗА</w:t>
      </w:r>
      <w:r>
        <w:rPr>
          <w:b/>
          <w:spacing w:val="-7"/>
        </w:rPr>
        <w:t xml:space="preserve"> </w:t>
      </w:r>
      <w:r>
        <w:rPr>
          <w:b/>
        </w:rPr>
        <w:t>ИНФОРМАЦИИ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ЦЕЛЯХ</w:t>
      </w:r>
      <w:r>
        <w:rPr>
          <w:b/>
          <w:spacing w:val="-7"/>
        </w:rPr>
        <w:t xml:space="preserve"> </w:t>
      </w:r>
      <w:r>
        <w:rPr>
          <w:b/>
        </w:rPr>
        <w:t>НЕЗАВИСИМОЙ</w:t>
      </w:r>
      <w:r>
        <w:rPr>
          <w:b/>
          <w:spacing w:val="-5"/>
        </w:rPr>
        <w:t xml:space="preserve"> </w:t>
      </w:r>
      <w:r>
        <w:rPr>
          <w:b/>
        </w:rPr>
        <w:t>ОЦЕНКИ КАЧЕСТВА УСЛОВИЙ ОСУЩЕСТВЛЕНИЯ ДЕЯТЕЛЬНОСТИ ОРГАНИЗАЦИИ КУЛЬТУРЫ</w:t>
      </w:r>
    </w:p>
    <w:p w:rsidR="00430706" w:rsidRDefault="00C9017C">
      <w:pPr>
        <w:pStyle w:val="a3"/>
        <w:spacing w:before="113"/>
        <w:ind w:right="6152"/>
      </w:pPr>
      <w:r>
        <w:t>Наименование</w:t>
      </w:r>
      <w:r>
        <w:rPr>
          <w:spacing w:val="-4"/>
        </w:rPr>
        <w:t xml:space="preserve"> </w:t>
      </w:r>
      <w:r>
        <w:t>организации:</w:t>
      </w:r>
      <w:r>
        <w:rPr>
          <w:spacing w:val="-3"/>
        </w:rPr>
        <w:t xml:space="preserve"> </w:t>
      </w:r>
      <w:r>
        <w:t>МБУК</w:t>
      </w:r>
      <w:r>
        <w:rPr>
          <w:spacing w:val="-8"/>
        </w:rPr>
        <w:t xml:space="preserve"> </w:t>
      </w:r>
      <w:r>
        <w:t>"Центр</w:t>
      </w:r>
      <w:r>
        <w:rPr>
          <w:spacing w:val="-4"/>
        </w:rPr>
        <w:t xml:space="preserve"> </w:t>
      </w:r>
      <w:r>
        <w:t>театрального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"Л</w:t>
      </w:r>
      <w:r w:rsidR="008F5731">
        <w:t>И</w:t>
      </w:r>
      <w:r>
        <w:t>К"</w:t>
      </w:r>
      <w:r>
        <w:rPr>
          <w:spacing w:val="-6"/>
        </w:rPr>
        <w:t xml:space="preserve"> </w:t>
      </w:r>
      <w:r>
        <w:t>Чунского</w:t>
      </w:r>
      <w:r>
        <w:rPr>
          <w:spacing w:val="-4"/>
        </w:rPr>
        <w:t xml:space="preserve"> </w:t>
      </w:r>
      <w:r>
        <w:t xml:space="preserve">района" </w:t>
      </w:r>
      <w:r>
        <w:rPr>
          <w:spacing w:val="-2"/>
        </w:rPr>
        <w:t>Регион:</w:t>
      </w:r>
    </w:p>
    <w:p w:rsidR="00430706" w:rsidRDefault="00C9017C">
      <w:pPr>
        <w:pStyle w:val="a3"/>
      </w:pPr>
      <w:r>
        <w:t>Адрес:</w:t>
      </w:r>
      <w:r>
        <w:rPr>
          <w:spacing w:val="-7"/>
        </w:rPr>
        <w:t xml:space="preserve"> </w:t>
      </w:r>
      <w:r>
        <w:t>665514,</w:t>
      </w:r>
      <w:r>
        <w:rPr>
          <w:spacing w:val="-4"/>
        </w:rPr>
        <w:t xml:space="preserve"> </w:t>
      </w:r>
      <w:r>
        <w:t>Иркутская</w:t>
      </w:r>
      <w:r>
        <w:rPr>
          <w:spacing w:val="-7"/>
        </w:rPr>
        <w:t xml:space="preserve"> </w:t>
      </w:r>
      <w:r>
        <w:t>область,</w:t>
      </w:r>
      <w:r>
        <w:rPr>
          <w:spacing w:val="-4"/>
        </w:rPr>
        <w:t xml:space="preserve"> </w:t>
      </w:r>
      <w:r>
        <w:t>Чунский</w:t>
      </w:r>
      <w:r>
        <w:rPr>
          <w:spacing w:val="-4"/>
        </w:rPr>
        <w:t xml:space="preserve"> </w:t>
      </w:r>
      <w:r>
        <w:t>район,</w:t>
      </w:r>
      <w:r>
        <w:rPr>
          <w:spacing w:val="-7"/>
        </w:rPr>
        <w:t xml:space="preserve"> </w:t>
      </w:r>
      <w:r>
        <w:t>рабочий</w:t>
      </w:r>
      <w:r>
        <w:rPr>
          <w:spacing w:val="-5"/>
        </w:rPr>
        <w:t xml:space="preserve"> </w:t>
      </w:r>
      <w:r>
        <w:t>поселок</w:t>
      </w:r>
      <w:r>
        <w:rPr>
          <w:spacing w:val="-5"/>
        </w:rPr>
        <w:t xml:space="preserve"> </w:t>
      </w:r>
      <w:r>
        <w:t>Чунский,</w:t>
      </w:r>
      <w:r>
        <w:rPr>
          <w:spacing w:val="-4"/>
        </w:rPr>
        <w:t xml:space="preserve"> </w:t>
      </w:r>
      <w:r>
        <w:t>ул.</w:t>
      </w:r>
      <w:r>
        <w:rPr>
          <w:spacing w:val="-4"/>
        </w:rPr>
        <w:t xml:space="preserve"> </w:t>
      </w:r>
      <w:r>
        <w:t>Ленина,</w:t>
      </w:r>
      <w:r>
        <w:rPr>
          <w:spacing w:val="-4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rPr>
          <w:spacing w:val="-5"/>
        </w:rPr>
        <w:t>51</w:t>
      </w:r>
    </w:p>
    <w:p w:rsidR="00430706" w:rsidRDefault="00C9017C">
      <w:pPr>
        <w:pStyle w:val="a3"/>
        <w:spacing w:before="45"/>
      </w:pPr>
      <w:r>
        <w:t>Организация-оператор:</w:t>
      </w:r>
      <w:r>
        <w:rPr>
          <w:spacing w:val="-10"/>
        </w:rPr>
        <w:t xml:space="preserve"> </w:t>
      </w:r>
      <w:r>
        <w:t>Общество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ограниченной</w:t>
      </w:r>
      <w:r>
        <w:rPr>
          <w:spacing w:val="-10"/>
        </w:rPr>
        <w:t xml:space="preserve"> </w:t>
      </w:r>
      <w:r>
        <w:t>ответственностью</w:t>
      </w:r>
      <w:r>
        <w:rPr>
          <w:spacing w:val="-8"/>
        </w:rPr>
        <w:t xml:space="preserve"> </w:t>
      </w:r>
      <w:r>
        <w:t>Исследовательский</w:t>
      </w:r>
      <w:r>
        <w:rPr>
          <w:spacing w:val="-9"/>
        </w:rPr>
        <w:t xml:space="preserve"> </w:t>
      </w:r>
      <w:r>
        <w:t>центр</w:t>
      </w:r>
      <w:r>
        <w:rPr>
          <w:spacing w:val="-10"/>
        </w:rPr>
        <w:t xml:space="preserve"> </w:t>
      </w:r>
      <w:r>
        <w:t>"НОВИ"</w:t>
      </w:r>
      <w:r>
        <w:rPr>
          <w:spacing w:val="-7"/>
        </w:rPr>
        <w:t xml:space="preserve"> </w:t>
      </w:r>
      <w:r>
        <w:t>(ООО</w:t>
      </w:r>
      <w:r>
        <w:rPr>
          <w:spacing w:val="-9"/>
        </w:rPr>
        <w:t xml:space="preserve"> </w:t>
      </w:r>
      <w:r>
        <w:t>ИЦ</w:t>
      </w:r>
      <w:r>
        <w:rPr>
          <w:spacing w:val="-8"/>
        </w:rPr>
        <w:t xml:space="preserve"> </w:t>
      </w:r>
      <w:r>
        <w:rPr>
          <w:spacing w:val="-2"/>
        </w:rPr>
        <w:t>"НОВИ")</w:t>
      </w:r>
    </w:p>
    <w:p w:rsidR="00430706" w:rsidRDefault="00C9017C">
      <w:pPr>
        <w:spacing w:before="116"/>
        <w:ind w:left="1371" w:right="1404"/>
        <w:jc w:val="center"/>
        <w:rPr>
          <w:b/>
          <w:sz w:val="20"/>
        </w:rPr>
      </w:pPr>
      <w:r>
        <w:rPr>
          <w:b/>
          <w:sz w:val="20"/>
        </w:rPr>
        <w:t>ИТОГОВЫЕ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РЕЗУЛЬТАТЫ</w:t>
      </w: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3060"/>
        <w:gridCol w:w="1894"/>
      </w:tblGrid>
      <w:tr w:rsidR="00430706">
        <w:trPr>
          <w:trHeight w:val="230"/>
        </w:trPr>
        <w:tc>
          <w:tcPr>
            <w:tcW w:w="408" w:type="dxa"/>
          </w:tcPr>
          <w:p w:rsidR="00430706" w:rsidRDefault="00C9017C">
            <w:pPr>
              <w:pStyle w:val="TableParagraph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3060" w:type="dxa"/>
          </w:tcPr>
          <w:p w:rsidR="00430706" w:rsidRDefault="00C9017C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Критерий/Показатель</w:t>
            </w:r>
          </w:p>
        </w:tc>
        <w:tc>
          <w:tcPr>
            <w:tcW w:w="1894" w:type="dxa"/>
          </w:tcPr>
          <w:p w:rsidR="00430706" w:rsidRDefault="00C9017C">
            <w:pPr>
              <w:pStyle w:val="TableParagraph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Набранный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</w:t>
            </w:r>
          </w:p>
        </w:tc>
      </w:tr>
      <w:tr w:rsidR="00430706">
        <w:trPr>
          <w:trHeight w:val="228"/>
        </w:trPr>
        <w:tc>
          <w:tcPr>
            <w:tcW w:w="408" w:type="dxa"/>
          </w:tcPr>
          <w:p w:rsidR="00430706" w:rsidRDefault="00C9017C">
            <w:pPr>
              <w:pStyle w:val="TableParagraph"/>
              <w:spacing w:line="208" w:lineRule="exact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3060" w:type="dxa"/>
          </w:tcPr>
          <w:p w:rsidR="00430706" w:rsidRDefault="00C9017C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"Открытость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доступность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организации"</w:t>
            </w:r>
          </w:p>
        </w:tc>
        <w:tc>
          <w:tcPr>
            <w:tcW w:w="1894" w:type="dxa"/>
          </w:tcPr>
          <w:p w:rsidR="00430706" w:rsidRDefault="00C9017C">
            <w:pPr>
              <w:pStyle w:val="TableParagraph"/>
              <w:spacing w:line="20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100</w:t>
            </w:r>
          </w:p>
        </w:tc>
      </w:tr>
      <w:tr w:rsidR="00430706">
        <w:trPr>
          <w:trHeight w:val="460"/>
        </w:trPr>
        <w:tc>
          <w:tcPr>
            <w:tcW w:w="408" w:type="dxa"/>
          </w:tcPr>
          <w:p w:rsidR="00430706" w:rsidRDefault="00C9017C">
            <w:pPr>
              <w:pStyle w:val="TableParagraph"/>
              <w:spacing w:before="111" w:line="240" w:lineRule="auto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3060" w:type="dxa"/>
          </w:tcPr>
          <w:p w:rsidR="00430706" w:rsidRDefault="00C9017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"Соответствие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размещенной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общедоступных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ресурсах,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ее</w:t>
            </w:r>
          </w:p>
          <w:p w:rsidR="00430706" w:rsidRDefault="00C9017C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содержанию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порядку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(форме),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установленным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нормативными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актами"</w:t>
            </w:r>
          </w:p>
        </w:tc>
        <w:tc>
          <w:tcPr>
            <w:tcW w:w="1894" w:type="dxa"/>
          </w:tcPr>
          <w:p w:rsidR="00430706" w:rsidRDefault="00C9017C">
            <w:pPr>
              <w:pStyle w:val="TableParagraph"/>
              <w:spacing w:before="111" w:line="240" w:lineRule="auto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430706">
        <w:trPr>
          <w:trHeight w:val="460"/>
        </w:trPr>
        <w:tc>
          <w:tcPr>
            <w:tcW w:w="408" w:type="dxa"/>
          </w:tcPr>
          <w:p w:rsidR="00430706" w:rsidRDefault="00C9017C">
            <w:pPr>
              <w:pStyle w:val="TableParagraph"/>
              <w:spacing w:before="111" w:line="240" w:lineRule="auto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3060" w:type="dxa"/>
          </w:tcPr>
          <w:p w:rsidR="00430706" w:rsidRDefault="00C9017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10"/>
                <w:sz w:val="20"/>
              </w:rPr>
              <w:t xml:space="preserve"> с</w:t>
            </w:r>
          </w:p>
          <w:p w:rsidR="00430706" w:rsidRDefault="00C9017C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получателями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функционирование"</w:t>
            </w:r>
          </w:p>
        </w:tc>
        <w:tc>
          <w:tcPr>
            <w:tcW w:w="1894" w:type="dxa"/>
          </w:tcPr>
          <w:p w:rsidR="00430706" w:rsidRDefault="00C9017C">
            <w:pPr>
              <w:pStyle w:val="TableParagraph"/>
              <w:spacing w:before="111" w:line="240" w:lineRule="auto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430706">
        <w:trPr>
          <w:trHeight w:val="460"/>
        </w:trPr>
        <w:tc>
          <w:tcPr>
            <w:tcW w:w="408" w:type="dxa"/>
          </w:tcPr>
          <w:p w:rsidR="00430706" w:rsidRDefault="00C9017C">
            <w:pPr>
              <w:pStyle w:val="TableParagraph"/>
              <w:spacing w:before="111" w:line="240" w:lineRule="auto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3060" w:type="dxa"/>
          </w:tcPr>
          <w:p w:rsidR="00430706" w:rsidRDefault="00C9017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открытостью,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доступностью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культуры,</w:t>
            </w:r>
          </w:p>
          <w:p w:rsidR="00430706" w:rsidRDefault="00C9017C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размещенной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стендах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"Интернет"</w:t>
            </w:r>
          </w:p>
        </w:tc>
        <w:tc>
          <w:tcPr>
            <w:tcW w:w="1894" w:type="dxa"/>
          </w:tcPr>
          <w:p w:rsidR="00430706" w:rsidRDefault="00C9017C">
            <w:pPr>
              <w:pStyle w:val="TableParagraph"/>
              <w:spacing w:before="111" w:line="240" w:lineRule="auto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430706">
        <w:trPr>
          <w:trHeight w:val="230"/>
        </w:trPr>
        <w:tc>
          <w:tcPr>
            <w:tcW w:w="408" w:type="dxa"/>
          </w:tcPr>
          <w:p w:rsidR="00430706" w:rsidRDefault="00C9017C">
            <w:pPr>
              <w:pStyle w:val="TableParagraph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3060" w:type="dxa"/>
          </w:tcPr>
          <w:p w:rsidR="00430706" w:rsidRDefault="00C901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"Комфортность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услуг"</w:t>
            </w:r>
          </w:p>
        </w:tc>
        <w:tc>
          <w:tcPr>
            <w:tcW w:w="1894" w:type="dxa"/>
          </w:tcPr>
          <w:p w:rsidR="00430706" w:rsidRDefault="00C9017C">
            <w:pPr>
              <w:pStyle w:val="TableParagraph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99,5</w:t>
            </w:r>
          </w:p>
        </w:tc>
      </w:tr>
      <w:tr w:rsidR="00430706">
        <w:trPr>
          <w:trHeight w:val="230"/>
        </w:trPr>
        <w:tc>
          <w:tcPr>
            <w:tcW w:w="408" w:type="dxa"/>
          </w:tcPr>
          <w:p w:rsidR="00430706" w:rsidRDefault="00C9017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3060" w:type="dxa"/>
          </w:tcPr>
          <w:p w:rsidR="00430706" w:rsidRDefault="00C901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"Обеспечение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комфортных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услуг"</w:t>
            </w:r>
          </w:p>
        </w:tc>
        <w:tc>
          <w:tcPr>
            <w:tcW w:w="1894" w:type="dxa"/>
          </w:tcPr>
          <w:p w:rsidR="00430706" w:rsidRDefault="00C9017C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430706">
        <w:trPr>
          <w:trHeight w:val="230"/>
        </w:trPr>
        <w:tc>
          <w:tcPr>
            <w:tcW w:w="408" w:type="dxa"/>
          </w:tcPr>
          <w:p w:rsidR="00430706" w:rsidRDefault="00C9017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3060" w:type="dxa"/>
          </w:tcPr>
          <w:p w:rsidR="00430706" w:rsidRDefault="00C901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комфортностью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430706" w:rsidRDefault="00C9017C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</w:tr>
      <w:tr w:rsidR="00430706">
        <w:trPr>
          <w:trHeight w:val="230"/>
        </w:trPr>
        <w:tc>
          <w:tcPr>
            <w:tcW w:w="408" w:type="dxa"/>
          </w:tcPr>
          <w:p w:rsidR="00430706" w:rsidRDefault="00C9017C">
            <w:pPr>
              <w:pStyle w:val="TableParagraph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3060" w:type="dxa"/>
          </w:tcPr>
          <w:p w:rsidR="00430706" w:rsidRDefault="00C901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"Доступность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430706" w:rsidRDefault="00C9017C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</w:tr>
      <w:tr w:rsidR="00430706">
        <w:trPr>
          <w:trHeight w:val="230"/>
        </w:trPr>
        <w:tc>
          <w:tcPr>
            <w:tcW w:w="408" w:type="dxa"/>
          </w:tcPr>
          <w:p w:rsidR="00430706" w:rsidRDefault="00C9017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3060" w:type="dxa"/>
          </w:tcPr>
          <w:p w:rsidR="00430706" w:rsidRDefault="00C901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"Оборудование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430706" w:rsidRDefault="00C9017C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430706">
        <w:trPr>
          <w:trHeight w:val="230"/>
        </w:trPr>
        <w:tc>
          <w:tcPr>
            <w:tcW w:w="408" w:type="dxa"/>
          </w:tcPr>
          <w:p w:rsidR="00430706" w:rsidRDefault="00C9017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3060" w:type="dxa"/>
          </w:tcPr>
          <w:p w:rsidR="00430706" w:rsidRDefault="00C901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"Обеспечение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доступности,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позволяющие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инвалидам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получать услуги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наравне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другими"</w:t>
            </w:r>
          </w:p>
        </w:tc>
        <w:tc>
          <w:tcPr>
            <w:tcW w:w="1894" w:type="dxa"/>
          </w:tcPr>
          <w:p w:rsidR="00430706" w:rsidRDefault="00C9017C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430706">
        <w:trPr>
          <w:trHeight w:val="229"/>
        </w:trPr>
        <w:tc>
          <w:tcPr>
            <w:tcW w:w="408" w:type="dxa"/>
          </w:tcPr>
          <w:p w:rsidR="00430706" w:rsidRDefault="00C9017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3060" w:type="dxa"/>
          </w:tcPr>
          <w:p w:rsidR="00430706" w:rsidRDefault="00C901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доступностью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430706" w:rsidRDefault="00C9017C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430706">
        <w:trPr>
          <w:trHeight w:val="230"/>
        </w:trPr>
        <w:tc>
          <w:tcPr>
            <w:tcW w:w="408" w:type="dxa"/>
          </w:tcPr>
          <w:p w:rsidR="00430706" w:rsidRDefault="00C9017C">
            <w:pPr>
              <w:pStyle w:val="TableParagraph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3060" w:type="dxa"/>
          </w:tcPr>
          <w:p w:rsidR="00430706" w:rsidRDefault="00C901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Критерий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"Доброжелательность,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вежливость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работников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организации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сферы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430706" w:rsidRDefault="00C9017C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99</w:t>
            </w:r>
          </w:p>
        </w:tc>
      </w:tr>
      <w:tr w:rsidR="00430706">
        <w:trPr>
          <w:trHeight w:val="460"/>
        </w:trPr>
        <w:tc>
          <w:tcPr>
            <w:tcW w:w="408" w:type="dxa"/>
          </w:tcPr>
          <w:p w:rsidR="00430706" w:rsidRDefault="00C9017C">
            <w:pPr>
              <w:pStyle w:val="TableParagraph"/>
              <w:spacing w:before="111" w:line="240" w:lineRule="auto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3060" w:type="dxa"/>
          </w:tcPr>
          <w:p w:rsidR="00430706" w:rsidRDefault="00C9017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доброжелательностью,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вежливостью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обеспечивающих</w:t>
            </w:r>
          </w:p>
          <w:p w:rsidR="00430706" w:rsidRDefault="00C9017C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контакт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непосредственном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обращении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430706" w:rsidRDefault="00C9017C">
            <w:pPr>
              <w:pStyle w:val="TableParagraph"/>
              <w:spacing w:before="111" w:line="240" w:lineRule="auto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</w:tr>
      <w:tr w:rsidR="00430706">
        <w:trPr>
          <w:trHeight w:val="460"/>
        </w:trPr>
        <w:tc>
          <w:tcPr>
            <w:tcW w:w="408" w:type="dxa"/>
          </w:tcPr>
          <w:p w:rsidR="00430706" w:rsidRDefault="00C9017C">
            <w:pPr>
              <w:pStyle w:val="TableParagraph"/>
              <w:spacing w:before="111" w:line="240" w:lineRule="auto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3060" w:type="dxa"/>
          </w:tcPr>
          <w:p w:rsidR="00430706" w:rsidRDefault="00C9017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доброжелательностью,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вежливостью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обеспечивающих</w:t>
            </w:r>
          </w:p>
          <w:p w:rsidR="00430706" w:rsidRDefault="00C9017C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непосредственное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обращении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430706" w:rsidRDefault="00C9017C">
            <w:pPr>
              <w:pStyle w:val="TableParagraph"/>
              <w:spacing w:before="111" w:line="240" w:lineRule="auto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</w:tr>
      <w:tr w:rsidR="00430706">
        <w:trPr>
          <w:trHeight w:val="457"/>
        </w:trPr>
        <w:tc>
          <w:tcPr>
            <w:tcW w:w="408" w:type="dxa"/>
          </w:tcPr>
          <w:p w:rsidR="00430706" w:rsidRDefault="00C9017C">
            <w:pPr>
              <w:pStyle w:val="TableParagraph"/>
              <w:spacing w:before="108" w:line="240" w:lineRule="auto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3060" w:type="dxa"/>
          </w:tcPr>
          <w:p w:rsidR="00430706" w:rsidRDefault="00C9017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 доброжелательностью,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вежливостью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использовании дистанционных форм взаимодействия"</w:t>
            </w:r>
          </w:p>
        </w:tc>
        <w:tc>
          <w:tcPr>
            <w:tcW w:w="1894" w:type="dxa"/>
          </w:tcPr>
          <w:p w:rsidR="00430706" w:rsidRDefault="00C9017C">
            <w:pPr>
              <w:pStyle w:val="TableParagraph"/>
              <w:spacing w:before="108" w:line="240" w:lineRule="auto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</w:tr>
      <w:tr w:rsidR="00430706">
        <w:trPr>
          <w:trHeight w:val="230"/>
        </w:trPr>
        <w:tc>
          <w:tcPr>
            <w:tcW w:w="408" w:type="dxa"/>
          </w:tcPr>
          <w:p w:rsidR="00430706" w:rsidRDefault="00C9017C">
            <w:pPr>
              <w:pStyle w:val="TableParagraph"/>
              <w:spacing w:line="211" w:lineRule="exact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060" w:type="dxa"/>
          </w:tcPr>
          <w:p w:rsidR="00430706" w:rsidRDefault="00C9017C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"Удовлетворенность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условиями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услуг"</w:t>
            </w:r>
          </w:p>
        </w:tc>
        <w:tc>
          <w:tcPr>
            <w:tcW w:w="1894" w:type="dxa"/>
          </w:tcPr>
          <w:p w:rsidR="00430706" w:rsidRDefault="00C9017C">
            <w:pPr>
              <w:pStyle w:val="TableParagraph"/>
              <w:spacing w:line="211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99</w:t>
            </w:r>
          </w:p>
        </w:tc>
      </w:tr>
      <w:tr w:rsidR="00430706">
        <w:trPr>
          <w:trHeight w:val="230"/>
        </w:trPr>
        <w:tc>
          <w:tcPr>
            <w:tcW w:w="408" w:type="dxa"/>
          </w:tcPr>
          <w:p w:rsidR="00430706" w:rsidRDefault="00C9017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3060" w:type="dxa"/>
          </w:tcPr>
          <w:p w:rsidR="00430706" w:rsidRDefault="00C901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готовы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родственникам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знакомым"</w:t>
            </w:r>
          </w:p>
        </w:tc>
        <w:tc>
          <w:tcPr>
            <w:tcW w:w="1894" w:type="dxa"/>
          </w:tcPr>
          <w:p w:rsidR="00430706" w:rsidRDefault="00C9017C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</w:tr>
      <w:tr w:rsidR="00430706">
        <w:trPr>
          <w:trHeight w:val="230"/>
        </w:trPr>
        <w:tc>
          <w:tcPr>
            <w:tcW w:w="408" w:type="dxa"/>
          </w:tcPr>
          <w:p w:rsidR="00430706" w:rsidRDefault="00C9017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13060" w:type="dxa"/>
          </w:tcPr>
          <w:p w:rsidR="00430706" w:rsidRDefault="00C901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удобством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430706" w:rsidRDefault="00C9017C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</w:tr>
      <w:tr w:rsidR="00430706">
        <w:trPr>
          <w:trHeight w:val="230"/>
        </w:trPr>
        <w:tc>
          <w:tcPr>
            <w:tcW w:w="408" w:type="dxa"/>
          </w:tcPr>
          <w:p w:rsidR="00430706" w:rsidRDefault="00C9017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3060" w:type="dxa"/>
          </w:tcPr>
          <w:p w:rsidR="00430706" w:rsidRDefault="00C901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430706" w:rsidRDefault="00C9017C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</w:tr>
      <w:tr w:rsidR="00430706">
        <w:trPr>
          <w:trHeight w:val="232"/>
        </w:trPr>
        <w:tc>
          <w:tcPr>
            <w:tcW w:w="13468" w:type="dxa"/>
            <w:gridSpan w:val="2"/>
            <w:tcBorders>
              <w:bottom w:val="single" w:sz="8" w:space="0" w:color="000000"/>
            </w:tcBorders>
          </w:tcPr>
          <w:p w:rsidR="00430706" w:rsidRDefault="00C9017C">
            <w:pPr>
              <w:pStyle w:val="TableParagraph"/>
              <w:spacing w:line="212" w:lineRule="exact"/>
              <w:ind w:left="7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(РЕЙТИНГ)</w:t>
            </w:r>
          </w:p>
        </w:tc>
        <w:tc>
          <w:tcPr>
            <w:tcW w:w="1894" w:type="dxa"/>
            <w:tcBorders>
              <w:bottom w:val="single" w:sz="8" w:space="0" w:color="000000"/>
            </w:tcBorders>
          </w:tcPr>
          <w:p w:rsidR="00430706" w:rsidRDefault="00C9017C">
            <w:pPr>
              <w:pStyle w:val="TableParagraph"/>
              <w:spacing w:line="212" w:lineRule="exact"/>
              <w:ind w:left="1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93,9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(11)</w:t>
            </w:r>
          </w:p>
        </w:tc>
      </w:tr>
    </w:tbl>
    <w:p w:rsidR="00430706" w:rsidRDefault="00430706">
      <w:pPr>
        <w:pStyle w:val="TableParagraph"/>
        <w:spacing w:line="212" w:lineRule="exact"/>
        <w:jc w:val="center"/>
        <w:rPr>
          <w:b/>
          <w:sz w:val="20"/>
        </w:rPr>
        <w:sectPr w:rsidR="00430706">
          <w:footerReference w:type="default" r:id="rId6"/>
          <w:pgSz w:w="16840" w:h="11910" w:orient="landscape"/>
          <w:pgMar w:top="1060" w:right="566" w:bottom="1912" w:left="708" w:header="0" w:footer="746" w:gutter="0"/>
          <w:cols w:space="720"/>
        </w:sect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15213"/>
      </w:tblGrid>
      <w:tr w:rsidR="00430706">
        <w:trPr>
          <w:trHeight w:val="320"/>
        </w:trPr>
        <w:tc>
          <w:tcPr>
            <w:tcW w:w="15213" w:type="dxa"/>
          </w:tcPr>
          <w:p w:rsidR="00430706" w:rsidRDefault="00C9017C">
            <w:pPr>
              <w:pStyle w:val="TableParagraph"/>
              <w:spacing w:line="287" w:lineRule="exact"/>
              <w:ind w:left="626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ВЫЯВЛЕННЫЕ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НЕДОСТАТКИ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ПРЕДЛОЖЕНИЯ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ИХ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УСТРАНЕНИЮ</w:t>
            </w:r>
          </w:p>
        </w:tc>
      </w:tr>
      <w:tr w:rsidR="00430706">
        <w:trPr>
          <w:trHeight w:val="301"/>
        </w:trPr>
        <w:tc>
          <w:tcPr>
            <w:tcW w:w="15213" w:type="dxa"/>
          </w:tcPr>
          <w:p w:rsidR="00430706" w:rsidRDefault="00C9017C">
            <w:pPr>
              <w:pStyle w:val="TableParagraph"/>
              <w:spacing w:before="24" w:line="240" w:lineRule="auto"/>
              <w:ind w:left="32" w:right="1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"Доступность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инвалидов":</w:t>
            </w:r>
          </w:p>
        </w:tc>
      </w:tr>
      <w:tr w:rsidR="00430706">
        <w:trPr>
          <w:trHeight w:val="526"/>
        </w:trPr>
        <w:tc>
          <w:tcPr>
            <w:tcW w:w="15213" w:type="dxa"/>
          </w:tcPr>
          <w:p w:rsidR="00430706" w:rsidRDefault="00C9017C">
            <w:pPr>
              <w:pStyle w:val="TableParagraph"/>
              <w:spacing w:before="1" w:line="250" w:lineRule="atLeas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ходе</w:t>
            </w:r>
            <w:r>
              <w:rPr>
                <w:spacing w:val="-2"/>
              </w:rPr>
              <w:t xml:space="preserve"> </w:t>
            </w:r>
            <w:r>
              <w:t>обследования</w:t>
            </w:r>
            <w:r>
              <w:rPr>
                <w:spacing w:val="-4"/>
              </w:rPr>
              <w:t xml:space="preserve"> </w:t>
            </w:r>
            <w:r>
              <w:t>выявлено,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помещения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прилегающая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ней</w:t>
            </w:r>
            <w:r>
              <w:rPr>
                <w:spacing w:val="-2"/>
              </w:rPr>
              <w:t xml:space="preserve"> </w:t>
            </w:r>
            <w:r>
              <w:t>территория</w:t>
            </w:r>
            <w:r>
              <w:rPr>
                <w:spacing w:val="-4"/>
              </w:rPr>
              <w:t xml:space="preserve"> </w:t>
            </w:r>
            <w:r>
              <w:t>недостаточно</w:t>
            </w:r>
            <w:r>
              <w:rPr>
                <w:spacing w:val="-5"/>
              </w:rPr>
              <w:t xml:space="preserve"> </w:t>
            </w:r>
            <w:r>
              <w:t>оборудованы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учетом</w:t>
            </w:r>
            <w:r>
              <w:rPr>
                <w:spacing w:val="-3"/>
              </w:rPr>
              <w:t xml:space="preserve"> </w:t>
            </w:r>
            <w:r>
              <w:t>доступности</w:t>
            </w:r>
            <w:r>
              <w:rPr>
                <w:spacing w:val="-3"/>
              </w:rPr>
              <w:t xml:space="preserve"> </w:t>
            </w:r>
            <w:r>
              <w:t>для инвалидов. Необходимо обеспечить следующие условия доступности:</w:t>
            </w:r>
          </w:p>
        </w:tc>
      </w:tr>
      <w:tr w:rsidR="00430706">
        <w:trPr>
          <w:trHeight w:val="252"/>
        </w:trPr>
        <w:tc>
          <w:tcPr>
            <w:tcW w:w="15213" w:type="dxa"/>
          </w:tcPr>
          <w:p w:rsidR="00430706" w:rsidRDefault="00C9017C">
            <w:pPr>
              <w:pStyle w:val="TableParagraph"/>
              <w:spacing w:line="232" w:lineRule="exact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сменные</w:t>
            </w:r>
            <w:r>
              <w:rPr>
                <w:spacing w:val="-5"/>
              </w:rPr>
              <w:t xml:space="preserve"> </w:t>
            </w:r>
            <w:r>
              <w:t>кресла-</w:t>
            </w:r>
            <w:r>
              <w:rPr>
                <w:spacing w:val="-2"/>
              </w:rPr>
              <w:t>коляски</w:t>
            </w:r>
          </w:p>
        </w:tc>
      </w:tr>
      <w:tr w:rsidR="00430706">
        <w:trPr>
          <w:trHeight w:val="273"/>
        </w:trPr>
        <w:tc>
          <w:tcPr>
            <w:tcW w:w="15213" w:type="dxa"/>
          </w:tcPr>
          <w:p w:rsidR="00430706" w:rsidRDefault="00C9017C">
            <w:pPr>
              <w:pStyle w:val="TableParagraph"/>
              <w:spacing w:line="248" w:lineRule="exact"/>
            </w:pPr>
            <w:r>
              <w:t>-</w:t>
            </w:r>
            <w:r>
              <w:rPr>
                <w:spacing w:val="-12"/>
              </w:rPr>
              <w:t xml:space="preserve"> </w:t>
            </w:r>
            <w:r>
              <w:t>специально</w:t>
            </w:r>
            <w:r>
              <w:rPr>
                <w:spacing w:val="-8"/>
              </w:rPr>
              <w:t xml:space="preserve"> </w:t>
            </w:r>
            <w:r>
              <w:t>оборудованные</w:t>
            </w:r>
            <w:r>
              <w:rPr>
                <w:spacing w:val="-7"/>
              </w:rPr>
              <w:t xml:space="preserve"> </w:t>
            </w:r>
            <w:r>
              <w:t>санитарно-гигиенические</w:t>
            </w:r>
            <w:r>
              <w:rPr>
                <w:spacing w:val="-7"/>
              </w:rPr>
              <w:t xml:space="preserve"> </w:t>
            </w:r>
            <w:r>
              <w:t>помещения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</w:tc>
      </w:tr>
      <w:tr w:rsidR="00430706">
        <w:trPr>
          <w:trHeight w:val="525"/>
        </w:trPr>
        <w:tc>
          <w:tcPr>
            <w:tcW w:w="15213" w:type="dxa"/>
          </w:tcPr>
          <w:p w:rsidR="00430706" w:rsidRDefault="00C9017C">
            <w:pPr>
              <w:pStyle w:val="TableParagraph"/>
              <w:spacing w:before="1" w:line="252" w:lineRule="exact"/>
              <w:ind w:right="3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-4"/>
              </w:rPr>
              <w:t xml:space="preserve"> </w:t>
            </w:r>
            <w:r>
              <w:t>недостаточно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доступности,</w:t>
            </w:r>
            <w:r>
              <w:rPr>
                <w:spacing w:val="-2"/>
              </w:rPr>
              <w:t xml:space="preserve"> </w:t>
            </w:r>
            <w:r>
              <w:t>позволяющих</w:t>
            </w:r>
            <w:r>
              <w:rPr>
                <w:spacing w:val="-5"/>
              </w:rPr>
              <w:t xml:space="preserve"> </w:t>
            </w:r>
            <w:r>
              <w:t>инвалидам</w:t>
            </w:r>
            <w:r>
              <w:rPr>
                <w:spacing w:val="-2"/>
              </w:rPr>
              <w:t xml:space="preserve"> </w:t>
            </w:r>
            <w:r>
              <w:t>получать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  <w:r>
              <w:rPr>
                <w:spacing w:val="-2"/>
              </w:rPr>
              <w:t xml:space="preserve"> </w:t>
            </w:r>
            <w:r>
              <w:t>наравне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другими,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частности необходимо</w:t>
            </w:r>
            <w:r>
              <w:rPr>
                <w:spacing w:val="-5"/>
              </w:rPr>
              <w:t xml:space="preserve"> </w:t>
            </w:r>
            <w:r>
              <w:t>обеспечить в организации следующие условия:</w:t>
            </w:r>
          </w:p>
        </w:tc>
      </w:tr>
      <w:tr w:rsidR="00430706">
        <w:trPr>
          <w:trHeight w:val="253"/>
        </w:trPr>
        <w:tc>
          <w:tcPr>
            <w:tcW w:w="15213" w:type="dxa"/>
          </w:tcPr>
          <w:p w:rsidR="00430706" w:rsidRDefault="00C9017C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дублирование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инвалидов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слуху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зрению</w:t>
            </w:r>
            <w:r>
              <w:rPr>
                <w:spacing w:val="-4"/>
              </w:rPr>
              <w:t xml:space="preserve"> </w:t>
            </w:r>
            <w:r>
              <w:t>звуковой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зрительной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информации</w:t>
            </w:r>
          </w:p>
        </w:tc>
      </w:tr>
      <w:tr w:rsidR="00430706">
        <w:trPr>
          <w:trHeight w:val="253"/>
        </w:trPr>
        <w:tc>
          <w:tcPr>
            <w:tcW w:w="15213" w:type="dxa"/>
          </w:tcPr>
          <w:p w:rsidR="00430706" w:rsidRDefault="00C9017C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дублирование</w:t>
            </w:r>
            <w:r>
              <w:rPr>
                <w:spacing w:val="-5"/>
              </w:rPr>
              <w:t xml:space="preserve"> </w:t>
            </w:r>
            <w:r>
              <w:t>надписей,</w:t>
            </w:r>
            <w:r>
              <w:rPr>
                <w:spacing w:val="-8"/>
              </w:rPr>
              <w:t xml:space="preserve"> </w:t>
            </w:r>
            <w:r>
              <w:t>знаков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иной</w:t>
            </w:r>
            <w:r>
              <w:rPr>
                <w:spacing w:val="-5"/>
              </w:rPr>
              <w:t xml:space="preserve"> </w:t>
            </w:r>
            <w:r>
              <w:t>текстовой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графической</w:t>
            </w:r>
            <w:r>
              <w:rPr>
                <w:spacing w:val="-5"/>
              </w:rPr>
              <w:t xml:space="preserve"> </w:t>
            </w:r>
            <w:r>
              <w:t>информации</w:t>
            </w:r>
            <w:r>
              <w:rPr>
                <w:spacing w:val="-7"/>
              </w:rPr>
              <w:t xml:space="preserve"> </w:t>
            </w:r>
            <w:r>
              <w:t>знаками,</w:t>
            </w:r>
            <w:r>
              <w:rPr>
                <w:spacing w:val="-5"/>
              </w:rPr>
              <w:t xml:space="preserve"> </w:t>
            </w:r>
            <w:r>
              <w:t>выполненными</w:t>
            </w:r>
            <w:r>
              <w:rPr>
                <w:spacing w:val="-7"/>
              </w:rPr>
              <w:t xml:space="preserve"> </w:t>
            </w:r>
            <w:r>
              <w:t>рельефно-точечным</w:t>
            </w:r>
            <w:r>
              <w:rPr>
                <w:spacing w:val="-5"/>
              </w:rPr>
              <w:t xml:space="preserve"> </w:t>
            </w:r>
            <w:r>
              <w:t>шрифтом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Брайля</w:t>
            </w:r>
          </w:p>
        </w:tc>
      </w:tr>
      <w:tr w:rsidR="00430706">
        <w:trPr>
          <w:trHeight w:val="248"/>
        </w:trPr>
        <w:tc>
          <w:tcPr>
            <w:tcW w:w="15213" w:type="dxa"/>
          </w:tcPr>
          <w:p w:rsidR="00430706" w:rsidRDefault="00C9017C">
            <w:pPr>
              <w:pStyle w:val="TableParagraph"/>
              <w:spacing w:line="228" w:lineRule="exact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возможность</w:t>
            </w:r>
            <w:r>
              <w:rPr>
                <w:spacing w:val="-5"/>
              </w:rPr>
              <w:t xml:space="preserve"> </w:t>
            </w:r>
            <w:r>
              <w:t>предоставления</w:t>
            </w:r>
            <w:r>
              <w:rPr>
                <w:spacing w:val="-7"/>
              </w:rPr>
              <w:t xml:space="preserve"> </w:t>
            </w:r>
            <w:r>
              <w:t>инвалидам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слуху</w:t>
            </w:r>
            <w:r>
              <w:rPr>
                <w:spacing w:val="-8"/>
              </w:rPr>
              <w:t xml:space="preserve"> </w:t>
            </w:r>
            <w:r>
              <w:t>(слуху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зрению)</w:t>
            </w:r>
            <w:r>
              <w:rPr>
                <w:spacing w:val="-6"/>
              </w:rPr>
              <w:t xml:space="preserve"> </w:t>
            </w:r>
            <w:r>
              <w:t>услуг</w:t>
            </w:r>
            <w:r>
              <w:rPr>
                <w:spacing w:val="-3"/>
              </w:rPr>
              <w:t xml:space="preserve"> </w:t>
            </w:r>
            <w:r>
              <w:t>сурдопереводчика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(тифлосурдопереводчика)</w:t>
            </w:r>
            <w:bookmarkStart w:id="0" w:name="_GoBack"/>
            <w:bookmarkEnd w:id="0"/>
          </w:p>
        </w:tc>
      </w:tr>
    </w:tbl>
    <w:p w:rsidR="00430706" w:rsidRDefault="00430706">
      <w:pPr>
        <w:pStyle w:val="TableParagraph"/>
        <w:spacing w:line="228" w:lineRule="exact"/>
        <w:sectPr w:rsidR="00430706">
          <w:type w:val="continuous"/>
          <w:pgSz w:w="16840" w:h="11910" w:orient="landscape"/>
          <w:pgMar w:top="1120" w:right="566" w:bottom="960" w:left="708" w:header="0" w:footer="746" w:gutter="0"/>
          <w:cols w:space="720"/>
        </w:sectPr>
      </w:pPr>
    </w:p>
    <w:p w:rsidR="00C9017C" w:rsidRDefault="00C9017C" w:rsidP="008F5731">
      <w:pPr>
        <w:spacing w:before="65"/>
        <w:ind w:left="1378" w:right="1404"/>
        <w:jc w:val="center"/>
      </w:pPr>
    </w:p>
    <w:sectPr w:rsidR="00C9017C" w:rsidSect="008F5731">
      <w:pgSz w:w="16840" w:h="11910" w:orient="landscape"/>
      <w:pgMar w:top="1060" w:right="566" w:bottom="1912" w:left="708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17C" w:rsidRDefault="00C9017C">
      <w:r>
        <w:separator/>
      </w:r>
    </w:p>
  </w:endnote>
  <w:endnote w:type="continuationSeparator" w:id="0">
    <w:p w:rsidR="00C9017C" w:rsidRDefault="00C9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06" w:rsidRDefault="00C9017C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551104" behindDoc="1" locked="0" layoutInCell="1" allowOverlap="1">
              <wp:simplePos x="0" y="0"/>
              <wp:positionH relativeFrom="page">
                <wp:posOffset>5194427</wp:posOffset>
              </wp:positionH>
              <wp:positionV relativeFrom="page">
                <wp:posOffset>6928645</wp:posOffset>
              </wp:positionV>
              <wp:extent cx="3175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30706" w:rsidRDefault="00C9017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8F5731">
                            <w:rPr>
                              <w:noProof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09pt;margin-top:545.55pt;width:25pt;height:15.3pt;z-index:-1776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" filled="f" stroked="f">
              <v:path arrowok="t"/>
              <v:textbox inset="0,0,0,0">
                <w:txbxContent>
                  <w:p w:rsidR="00430706" w:rsidRDefault="00C9017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8F5731">
                      <w:rPr>
                        <w:noProof/>
                        <w:spacing w:val="-5"/>
                        <w:sz w:val="24"/>
                      </w:rPr>
                      <w:t>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17C" w:rsidRDefault="00C9017C">
      <w:r>
        <w:separator/>
      </w:r>
    </w:p>
  </w:footnote>
  <w:footnote w:type="continuationSeparator" w:id="0">
    <w:p w:rsidR="00C9017C" w:rsidRDefault="00C90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0706"/>
    <w:rsid w:val="00430706"/>
    <w:rsid w:val="008F5731"/>
    <w:rsid w:val="00C9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70C1"/>
  <w15:docId w15:val="{E251344E-8B57-4A9E-8A8E-A66DE8D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4"/>
    </w:p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ДиректорПК</cp:lastModifiedBy>
  <cp:revision>2</cp:revision>
  <dcterms:created xsi:type="dcterms:W3CDTF">2025-06-05T08:44:00Z</dcterms:created>
  <dcterms:modified xsi:type="dcterms:W3CDTF">2025-06-05T08:46:00Z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LastSaved">
    <vt:filetime>2025-06-05T00:00:00Z</vt:filetime>
  </property>
  <property fmtid="{D5CDD505-2E9C-101B-9397-08002B2CF9AE}" pid="4" name="Producer">
    <vt:lpwstr>iLovePDF</vt:lpwstr>
  </property>
</Properties>
</file>